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276C" w14:textId="77777777" w:rsidR="008B1F33" w:rsidRDefault="008B1F33">
      <w:pPr>
        <w:pStyle w:val="GvdeMetni"/>
        <w:spacing w:before="3"/>
        <w:ind w:left="0"/>
        <w:rPr>
          <w:sz w:val="2"/>
        </w:rPr>
      </w:pPr>
    </w:p>
    <w:p w14:paraId="196A1A36" w14:textId="77777777" w:rsidR="008B1F33" w:rsidRDefault="008B1F33">
      <w:pPr>
        <w:pStyle w:val="GvdeMetni"/>
        <w:spacing w:before="248"/>
        <w:ind w:left="0"/>
      </w:pPr>
    </w:p>
    <w:tbl>
      <w:tblPr>
        <w:tblStyle w:val="TableNormal"/>
        <w:tblW w:w="10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4804"/>
        <w:gridCol w:w="1843"/>
        <w:gridCol w:w="2145"/>
      </w:tblGrid>
      <w:tr w:rsidR="00B838B7" w14:paraId="1ED2445E" w14:textId="77777777" w:rsidTr="00B838B7">
        <w:trPr>
          <w:trHeight w:val="301"/>
        </w:trPr>
        <w:tc>
          <w:tcPr>
            <w:tcW w:w="1575" w:type="dxa"/>
            <w:vMerge w:val="restart"/>
          </w:tcPr>
          <w:p w14:paraId="44C6340C" w14:textId="77777777" w:rsidR="00B838B7" w:rsidRDefault="00B838B7" w:rsidP="009B7081">
            <w:pPr>
              <w:pStyle w:val="TableParagraph"/>
              <w:spacing w:before="11"/>
              <w:rPr>
                <w:sz w:val="5"/>
              </w:rPr>
            </w:pPr>
          </w:p>
          <w:p w14:paraId="02C79930" w14:textId="77777777" w:rsidR="00B838B7" w:rsidRDefault="00B838B7" w:rsidP="009B7081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9715DE" wp14:editId="18367E12">
                  <wp:extent cx="781050" cy="847725"/>
                  <wp:effectExtent l="0" t="0" r="0" b="9525"/>
                  <wp:docPr id="1293552803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52803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4" w:type="dxa"/>
            <w:vMerge w:val="restart"/>
          </w:tcPr>
          <w:p w14:paraId="3E4C7E56" w14:textId="77777777" w:rsidR="00B838B7" w:rsidRPr="00A249B6" w:rsidRDefault="00B838B7" w:rsidP="009B7081">
            <w:pPr>
              <w:pStyle w:val="TableParagraph"/>
              <w:spacing w:before="155" w:line="364" w:lineRule="exact"/>
              <w:ind w:left="8" w:right="82"/>
              <w:jc w:val="center"/>
              <w:rPr>
                <w:b/>
                <w:sz w:val="24"/>
                <w:szCs w:val="24"/>
              </w:rPr>
            </w:pPr>
            <w:r w:rsidRPr="00A249B6">
              <w:rPr>
                <w:b/>
                <w:sz w:val="24"/>
                <w:szCs w:val="24"/>
              </w:rPr>
              <w:t>ARDAHAN</w:t>
            </w:r>
            <w:r w:rsidRPr="00A249B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249B6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27B28628" w14:textId="548C4DC3" w:rsidR="00B838B7" w:rsidRDefault="00B838B7" w:rsidP="009B7081">
            <w:pPr>
              <w:pStyle w:val="TableParagraph"/>
              <w:spacing w:line="271" w:lineRule="exact"/>
              <w:ind w:left="8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KISMİ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ZAMANLI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 GÜNLÜK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ÇALIŞMA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843" w:type="dxa"/>
          </w:tcPr>
          <w:p w14:paraId="06D1616F" w14:textId="77777777" w:rsidR="00B838B7" w:rsidRDefault="00B838B7" w:rsidP="009B7081">
            <w:pPr>
              <w:pStyle w:val="TableParagraph"/>
              <w:spacing w:before="18" w:line="237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Doküman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5"/>
              </w:rPr>
              <w:t>No</w:t>
            </w:r>
          </w:p>
        </w:tc>
        <w:tc>
          <w:tcPr>
            <w:tcW w:w="2145" w:type="dxa"/>
          </w:tcPr>
          <w:p w14:paraId="29939BF1" w14:textId="182BA52C" w:rsidR="00B838B7" w:rsidRDefault="00B838B7" w:rsidP="009B7081">
            <w:pPr>
              <w:pStyle w:val="TableParagraph"/>
              <w:spacing w:before="18" w:line="237" w:lineRule="exact"/>
              <w:ind w:left="108"/>
              <w:rPr>
                <w:rFonts w:ascii="Cambria"/>
              </w:rPr>
            </w:pPr>
            <w:r w:rsidRPr="00A249B6">
              <w:rPr>
                <w:rFonts w:ascii="Cambria"/>
                <w:spacing w:val="-2"/>
              </w:rPr>
              <w:t>AR</w:t>
            </w:r>
            <w:r w:rsidRPr="00A249B6">
              <w:rPr>
                <w:rFonts w:ascii="Cambria"/>
                <w:spacing w:val="-2"/>
              </w:rPr>
              <w:t>Ü</w:t>
            </w:r>
            <w:r w:rsidRPr="00A249B6">
              <w:rPr>
                <w:rFonts w:ascii="Cambria"/>
                <w:spacing w:val="-2"/>
              </w:rPr>
              <w:t>.SKSDB.FR.01</w:t>
            </w:r>
            <w:r>
              <w:rPr>
                <w:rFonts w:ascii="Cambria"/>
                <w:spacing w:val="-2"/>
              </w:rPr>
              <w:t>6</w:t>
            </w:r>
          </w:p>
        </w:tc>
      </w:tr>
      <w:tr w:rsidR="00B838B7" w14:paraId="6AE7811B" w14:textId="77777777" w:rsidTr="00B838B7">
        <w:trPr>
          <w:trHeight w:val="301"/>
        </w:trPr>
        <w:tc>
          <w:tcPr>
            <w:tcW w:w="1575" w:type="dxa"/>
            <w:vMerge/>
            <w:tcBorders>
              <w:top w:val="nil"/>
            </w:tcBorders>
          </w:tcPr>
          <w:p w14:paraId="03959F7F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vMerge/>
            <w:tcBorders>
              <w:top w:val="nil"/>
            </w:tcBorders>
          </w:tcPr>
          <w:p w14:paraId="1E147A58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2A64615" w14:textId="77777777" w:rsidR="00B838B7" w:rsidRDefault="00B838B7" w:rsidP="009B7081">
            <w:pPr>
              <w:pStyle w:val="TableParagraph"/>
              <w:spacing w:before="18" w:line="237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Yayın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Tarihi</w:t>
            </w:r>
          </w:p>
        </w:tc>
        <w:tc>
          <w:tcPr>
            <w:tcW w:w="2145" w:type="dxa"/>
          </w:tcPr>
          <w:p w14:paraId="0FDB4B61" w14:textId="77777777" w:rsidR="00B838B7" w:rsidRDefault="00B838B7" w:rsidP="009B7081">
            <w:pPr>
              <w:pStyle w:val="TableParagraph"/>
              <w:spacing w:before="18" w:line="237" w:lineRule="exact"/>
              <w:ind w:left="156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20.01.2026</w:t>
            </w:r>
          </w:p>
        </w:tc>
      </w:tr>
      <w:tr w:rsidR="00B838B7" w14:paraId="45415318" w14:textId="77777777" w:rsidTr="00B838B7">
        <w:trPr>
          <w:trHeight w:val="303"/>
        </w:trPr>
        <w:tc>
          <w:tcPr>
            <w:tcW w:w="1575" w:type="dxa"/>
            <w:vMerge/>
            <w:tcBorders>
              <w:top w:val="nil"/>
            </w:tcBorders>
          </w:tcPr>
          <w:p w14:paraId="4E50E3D7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vMerge/>
            <w:tcBorders>
              <w:top w:val="nil"/>
            </w:tcBorders>
          </w:tcPr>
          <w:p w14:paraId="104192D7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EAAEC84" w14:textId="77777777" w:rsidR="00B838B7" w:rsidRDefault="00B838B7" w:rsidP="009B7081">
            <w:pPr>
              <w:pStyle w:val="TableParagraph"/>
              <w:spacing w:before="18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Revizyon</w:t>
            </w:r>
            <w:r>
              <w:rPr>
                <w:rFonts w:ascii="Cambria"/>
                <w:spacing w:val="-5"/>
              </w:rPr>
              <w:t xml:space="preserve"> No</w:t>
            </w:r>
          </w:p>
        </w:tc>
        <w:tc>
          <w:tcPr>
            <w:tcW w:w="2145" w:type="dxa"/>
          </w:tcPr>
          <w:p w14:paraId="3E405673" w14:textId="77777777" w:rsidR="00B838B7" w:rsidRDefault="00B838B7" w:rsidP="009B7081">
            <w:pPr>
              <w:pStyle w:val="TableParagraph"/>
              <w:spacing w:before="18" w:line="239" w:lineRule="exact"/>
              <w:ind w:left="156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0</w:t>
            </w:r>
          </w:p>
        </w:tc>
      </w:tr>
      <w:tr w:rsidR="00B838B7" w14:paraId="496365DD" w14:textId="77777777" w:rsidTr="00B838B7">
        <w:trPr>
          <w:trHeight w:val="302"/>
        </w:trPr>
        <w:tc>
          <w:tcPr>
            <w:tcW w:w="1575" w:type="dxa"/>
            <w:vMerge/>
            <w:tcBorders>
              <w:top w:val="nil"/>
            </w:tcBorders>
          </w:tcPr>
          <w:p w14:paraId="761D86F9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vMerge/>
            <w:tcBorders>
              <w:top w:val="nil"/>
            </w:tcBorders>
          </w:tcPr>
          <w:p w14:paraId="65CFF4B1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5EB1C6A" w14:textId="77777777" w:rsidR="00B838B7" w:rsidRDefault="00B838B7" w:rsidP="009B7081">
            <w:pPr>
              <w:pStyle w:val="TableParagraph"/>
              <w:spacing w:before="16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Revizyon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Tarihi</w:t>
            </w:r>
          </w:p>
        </w:tc>
        <w:tc>
          <w:tcPr>
            <w:tcW w:w="2145" w:type="dxa"/>
          </w:tcPr>
          <w:p w14:paraId="57AE00D9" w14:textId="77777777" w:rsidR="00B838B7" w:rsidRDefault="00B838B7" w:rsidP="009B70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</w:tr>
      <w:tr w:rsidR="00B838B7" w14:paraId="73220141" w14:textId="77777777" w:rsidTr="00B838B7">
        <w:trPr>
          <w:trHeight w:val="280"/>
        </w:trPr>
        <w:tc>
          <w:tcPr>
            <w:tcW w:w="1575" w:type="dxa"/>
            <w:vMerge/>
            <w:tcBorders>
              <w:top w:val="nil"/>
            </w:tcBorders>
          </w:tcPr>
          <w:p w14:paraId="0547B1BF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4804" w:type="dxa"/>
            <w:vMerge/>
            <w:tcBorders>
              <w:top w:val="nil"/>
            </w:tcBorders>
          </w:tcPr>
          <w:p w14:paraId="2A7A936D" w14:textId="77777777" w:rsidR="00B838B7" w:rsidRDefault="00B838B7" w:rsidP="009B708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B76886D" w14:textId="77777777" w:rsidR="00B838B7" w:rsidRDefault="00B838B7" w:rsidP="009B7081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Sayfa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5"/>
              </w:rPr>
              <w:t>No</w:t>
            </w:r>
          </w:p>
        </w:tc>
        <w:tc>
          <w:tcPr>
            <w:tcW w:w="2145" w:type="dxa"/>
          </w:tcPr>
          <w:p w14:paraId="4D5C908B" w14:textId="77777777" w:rsidR="00B838B7" w:rsidRDefault="00B838B7" w:rsidP="009B7081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167C4257" w14:textId="77777777" w:rsidR="008B1F33" w:rsidRDefault="00000000">
      <w:pPr>
        <w:pStyle w:val="GvdeMetni"/>
      </w:pPr>
      <w:proofErr w:type="gramStart"/>
      <w:r>
        <w:t>BİRİMİ</w:t>
      </w:r>
      <w:r>
        <w:rPr>
          <w:spacing w:val="-10"/>
        </w:rPr>
        <w:t xml:space="preserve"> :</w:t>
      </w:r>
      <w:proofErr w:type="gramEnd"/>
    </w:p>
    <w:p w14:paraId="3809CA57" w14:textId="77777777" w:rsidR="008B1F33" w:rsidRDefault="00000000">
      <w:pPr>
        <w:pStyle w:val="GvdeMetni"/>
        <w:spacing w:before="35"/>
      </w:pPr>
      <w:r>
        <w:rPr>
          <w:spacing w:val="-2"/>
        </w:rPr>
        <w:t>DÖNEMİ:</w:t>
      </w:r>
    </w:p>
    <w:p w14:paraId="6AA43110" w14:textId="77777777" w:rsidR="008B1F33" w:rsidRDefault="00000000">
      <w:pPr>
        <w:pStyle w:val="GvdeMetni"/>
        <w:spacing w:before="33"/>
      </w:pPr>
      <w:r>
        <w:t>ÖĞRENCİNİN</w:t>
      </w:r>
      <w:r>
        <w:rPr>
          <w:spacing w:val="5"/>
        </w:rPr>
        <w:t xml:space="preserve"> </w:t>
      </w:r>
      <w:r>
        <w:t>ADI</w:t>
      </w:r>
      <w:r>
        <w:rPr>
          <w:spacing w:val="-9"/>
        </w:rPr>
        <w:t xml:space="preserve"> </w:t>
      </w:r>
      <w:r>
        <w:rPr>
          <w:spacing w:val="-2"/>
        </w:rPr>
        <w:t>SOYADI: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58"/>
        <w:gridCol w:w="1279"/>
        <w:gridCol w:w="1593"/>
        <w:gridCol w:w="1279"/>
        <w:gridCol w:w="1704"/>
        <w:gridCol w:w="2068"/>
      </w:tblGrid>
      <w:tr w:rsidR="008B1F33" w14:paraId="11B315EC" w14:textId="77777777" w:rsidTr="00B838B7">
        <w:trPr>
          <w:trHeight w:val="493"/>
        </w:trPr>
        <w:tc>
          <w:tcPr>
            <w:tcW w:w="567" w:type="dxa"/>
          </w:tcPr>
          <w:p w14:paraId="37FB1B43" w14:textId="77777777" w:rsidR="008B1F33" w:rsidRDefault="008B1F33">
            <w:pPr>
              <w:pStyle w:val="TableParagraph"/>
            </w:pPr>
          </w:p>
        </w:tc>
        <w:tc>
          <w:tcPr>
            <w:tcW w:w="1858" w:type="dxa"/>
          </w:tcPr>
          <w:p w14:paraId="3751BB1F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TARİH</w:t>
            </w:r>
          </w:p>
        </w:tc>
        <w:tc>
          <w:tcPr>
            <w:tcW w:w="1279" w:type="dxa"/>
          </w:tcPr>
          <w:p w14:paraId="55846FAC" w14:textId="77777777" w:rsidR="008B1F33" w:rsidRDefault="00000000">
            <w:pPr>
              <w:pStyle w:val="TableParagraph"/>
              <w:spacing w:line="250" w:lineRule="exact"/>
              <w:ind w:left="108" w:right="503"/>
            </w:pPr>
            <w:r>
              <w:rPr>
                <w:spacing w:val="-4"/>
              </w:rPr>
              <w:t xml:space="preserve">GİRİŞ </w:t>
            </w:r>
            <w:r>
              <w:rPr>
                <w:spacing w:val="-2"/>
              </w:rPr>
              <w:t>SAATİ</w:t>
            </w:r>
          </w:p>
        </w:tc>
        <w:tc>
          <w:tcPr>
            <w:tcW w:w="1593" w:type="dxa"/>
          </w:tcPr>
          <w:p w14:paraId="54BD0A66" w14:textId="77777777" w:rsidR="008B1F33" w:rsidRDefault="00000000">
            <w:pPr>
              <w:pStyle w:val="TableParagraph"/>
              <w:spacing w:line="250" w:lineRule="exact"/>
              <w:ind w:left="415" w:right="106" w:hanging="308"/>
            </w:pPr>
            <w:r>
              <w:rPr>
                <w:spacing w:val="-2"/>
              </w:rPr>
              <w:t>ÖĞRENCİNİN İMZASI</w:t>
            </w:r>
          </w:p>
        </w:tc>
        <w:tc>
          <w:tcPr>
            <w:tcW w:w="1279" w:type="dxa"/>
          </w:tcPr>
          <w:p w14:paraId="7344E0FD" w14:textId="77777777" w:rsidR="008B1F33" w:rsidRDefault="00000000">
            <w:pPr>
              <w:pStyle w:val="TableParagraph"/>
              <w:spacing w:line="250" w:lineRule="exact"/>
              <w:ind w:left="109" w:right="502"/>
            </w:pPr>
            <w:r>
              <w:rPr>
                <w:spacing w:val="-4"/>
              </w:rPr>
              <w:t xml:space="preserve">ÇIKIŞ </w:t>
            </w:r>
            <w:r>
              <w:rPr>
                <w:spacing w:val="-2"/>
              </w:rPr>
              <w:t>SAATİ</w:t>
            </w:r>
          </w:p>
        </w:tc>
        <w:tc>
          <w:tcPr>
            <w:tcW w:w="1704" w:type="dxa"/>
          </w:tcPr>
          <w:p w14:paraId="3478465E" w14:textId="77777777" w:rsidR="008B1F33" w:rsidRDefault="00000000">
            <w:pPr>
              <w:pStyle w:val="TableParagraph"/>
              <w:spacing w:line="250" w:lineRule="exact"/>
              <w:ind w:left="471" w:right="161" w:hanging="308"/>
            </w:pPr>
            <w:r>
              <w:rPr>
                <w:spacing w:val="-2"/>
              </w:rPr>
              <w:t>ÖĞRENCİNİN İMZASI</w:t>
            </w:r>
          </w:p>
        </w:tc>
        <w:tc>
          <w:tcPr>
            <w:tcW w:w="2068" w:type="dxa"/>
          </w:tcPr>
          <w:p w14:paraId="053052C1" w14:textId="77777777" w:rsidR="008B1F33" w:rsidRDefault="00000000">
            <w:pPr>
              <w:pStyle w:val="TableParagraph"/>
              <w:spacing w:before="30" w:line="251" w:lineRule="exact"/>
              <w:ind w:left="327"/>
            </w:pPr>
            <w:r>
              <w:rPr>
                <w:spacing w:val="-2"/>
              </w:rPr>
              <w:t>KONTROL</w:t>
            </w:r>
          </w:p>
          <w:p w14:paraId="29E357FC" w14:textId="77777777" w:rsidR="008B1F33" w:rsidRDefault="00000000">
            <w:pPr>
              <w:pStyle w:val="TableParagraph"/>
              <w:spacing w:line="192" w:lineRule="exact"/>
              <w:ind w:left="250"/>
            </w:pPr>
            <w:r>
              <w:t xml:space="preserve">EDEN </w:t>
            </w:r>
            <w:r>
              <w:rPr>
                <w:spacing w:val="-4"/>
              </w:rPr>
              <w:t>İMZA</w:t>
            </w:r>
          </w:p>
        </w:tc>
      </w:tr>
      <w:tr w:rsidR="008B1F33" w14:paraId="17D2D7B0" w14:textId="77777777" w:rsidTr="00B838B7">
        <w:trPr>
          <w:trHeight w:val="327"/>
        </w:trPr>
        <w:tc>
          <w:tcPr>
            <w:tcW w:w="567" w:type="dxa"/>
            <w:tcBorders>
              <w:right w:val="dashed" w:sz="4" w:space="0" w:color="000000"/>
            </w:tcBorders>
          </w:tcPr>
          <w:p w14:paraId="1E5CBB21" w14:textId="77777777" w:rsidR="008B1F33" w:rsidRDefault="00000000">
            <w:pPr>
              <w:pStyle w:val="TableParagraph"/>
              <w:spacing w:before="26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6683A3E6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3339042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4C322EC9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C39A3B2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0A49B2DE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485FA1E6" w14:textId="77777777" w:rsidR="008B1F33" w:rsidRDefault="008B1F33">
            <w:pPr>
              <w:pStyle w:val="TableParagraph"/>
            </w:pPr>
          </w:p>
        </w:tc>
      </w:tr>
      <w:tr w:rsidR="008B1F33" w14:paraId="142C6915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0EA93A55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0D2F759F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0C004B7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1181C3EA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A459CFC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1BA43322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054A730D" w14:textId="77777777" w:rsidR="008B1F33" w:rsidRDefault="008B1F33">
            <w:pPr>
              <w:pStyle w:val="TableParagraph"/>
            </w:pPr>
          </w:p>
        </w:tc>
      </w:tr>
      <w:tr w:rsidR="008B1F33" w14:paraId="01E41A9F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06C7F651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404130EE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FFEFA72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13DAB50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860215D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2AECD9BC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5B69B8D1" w14:textId="77777777" w:rsidR="008B1F33" w:rsidRDefault="008B1F33">
            <w:pPr>
              <w:pStyle w:val="TableParagraph"/>
            </w:pPr>
          </w:p>
        </w:tc>
      </w:tr>
      <w:tr w:rsidR="008B1F33" w14:paraId="6612874E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26DE006F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DC35E6C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B0A1347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0C924D8F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3B6145B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5B37C3BE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055D4451" w14:textId="77777777" w:rsidR="008B1F33" w:rsidRDefault="008B1F33">
            <w:pPr>
              <w:pStyle w:val="TableParagraph"/>
            </w:pPr>
          </w:p>
        </w:tc>
      </w:tr>
      <w:tr w:rsidR="008B1F33" w14:paraId="7DA230BE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6FDD97CB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3154C7F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03246075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25952473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5A40F3E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1E9A898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5BF5BEB6" w14:textId="77777777" w:rsidR="008B1F33" w:rsidRDefault="008B1F33">
            <w:pPr>
              <w:pStyle w:val="TableParagraph"/>
            </w:pPr>
          </w:p>
        </w:tc>
      </w:tr>
      <w:tr w:rsidR="008B1F33" w14:paraId="48A335C8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5234E70D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5290CBA4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7E13E54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3720D7A3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01FD47C2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CB69226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3311B03F" w14:textId="77777777" w:rsidR="008B1F33" w:rsidRDefault="008B1F33">
            <w:pPr>
              <w:pStyle w:val="TableParagraph"/>
            </w:pPr>
          </w:p>
        </w:tc>
      </w:tr>
      <w:tr w:rsidR="008B1F33" w14:paraId="7EF9449D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38530BC7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64F7AE21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0CE003DB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09009033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5A8AB5F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2C35A37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7B68CFCF" w14:textId="77777777" w:rsidR="008B1F33" w:rsidRDefault="008B1F33">
            <w:pPr>
              <w:pStyle w:val="TableParagraph"/>
            </w:pPr>
          </w:p>
        </w:tc>
      </w:tr>
      <w:tr w:rsidR="008B1F33" w14:paraId="39879040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3BCA2429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54DA0CBD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C279250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2524F73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62D690E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723F0A9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68D47489" w14:textId="77777777" w:rsidR="008B1F33" w:rsidRDefault="008B1F33">
            <w:pPr>
              <w:pStyle w:val="TableParagraph"/>
            </w:pPr>
          </w:p>
        </w:tc>
      </w:tr>
      <w:tr w:rsidR="008B1F33" w14:paraId="39936558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20B5B0FB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75535CD4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A1D3471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6D719D9A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AB812E2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42B93E58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5799926E" w14:textId="77777777" w:rsidR="008B1F33" w:rsidRDefault="008B1F33">
            <w:pPr>
              <w:pStyle w:val="TableParagraph"/>
            </w:pPr>
          </w:p>
        </w:tc>
      </w:tr>
      <w:tr w:rsidR="008B1F33" w14:paraId="28B14943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66A3C393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3392B9BE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EEC719C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6FCF415D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D0B88DD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3E8E7EB2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7B9F489A" w14:textId="77777777" w:rsidR="008B1F33" w:rsidRDefault="008B1F33">
            <w:pPr>
              <w:pStyle w:val="TableParagraph"/>
            </w:pPr>
          </w:p>
        </w:tc>
      </w:tr>
      <w:tr w:rsidR="008B1F33" w14:paraId="511818CA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345458FF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2E6F752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1AABF9C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5E858DB3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499F78D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1BAA8CC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50EA8C60" w14:textId="77777777" w:rsidR="008B1F33" w:rsidRDefault="008B1F33">
            <w:pPr>
              <w:pStyle w:val="TableParagraph"/>
            </w:pPr>
          </w:p>
        </w:tc>
      </w:tr>
      <w:tr w:rsidR="008B1F33" w14:paraId="1C089D51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247BD606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3DCE7973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515FF61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27F2F479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2E997D55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5169E245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661A5A57" w14:textId="77777777" w:rsidR="008B1F33" w:rsidRDefault="008B1F33">
            <w:pPr>
              <w:pStyle w:val="TableParagraph"/>
            </w:pPr>
          </w:p>
        </w:tc>
      </w:tr>
      <w:tr w:rsidR="008B1F33" w14:paraId="0E4531E5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1187DA83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3D67BE7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65C1C1D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46AF8483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67B78B8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59D31098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11308AB0" w14:textId="77777777" w:rsidR="008B1F33" w:rsidRDefault="008B1F33">
            <w:pPr>
              <w:pStyle w:val="TableParagraph"/>
            </w:pPr>
          </w:p>
        </w:tc>
      </w:tr>
      <w:tr w:rsidR="008B1F33" w14:paraId="3B6E9BAA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0F97DB43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4FC34E3D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29D5D25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3A0B05E5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3EDF789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B3E1856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483885B7" w14:textId="77777777" w:rsidR="008B1F33" w:rsidRDefault="008B1F33">
            <w:pPr>
              <w:pStyle w:val="TableParagraph"/>
            </w:pPr>
          </w:p>
        </w:tc>
      </w:tr>
      <w:tr w:rsidR="008B1F33" w14:paraId="2CD32F45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1D56AEF6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182E3E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56E6BF7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6830A20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2CC56C7E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2CDFF837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274212AD" w14:textId="77777777" w:rsidR="008B1F33" w:rsidRDefault="008B1F33">
            <w:pPr>
              <w:pStyle w:val="TableParagraph"/>
            </w:pPr>
          </w:p>
        </w:tc>
      </w:tr>
      <w:tr w:rsidR="008B1F33" w14:paraId="565F893A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3CC93B4A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0EF45BD4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F73949A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2018C7D1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1B657AB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7B4E248B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7FDCD836" w14:textId="77777777" w:rsidR="008B1F33" w:rsidRDefault="008B1F33">
            <w:pPr>
              <w:pStyle w:val="TableParagraph"/>
            </w:pPr>
          </w:p>
        </w:tc>
      </w:tr>
      <w:tr w:rsidR="008B1F33" w14:paraId="3AA01636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2A20486B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3386FC40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C87F2BF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66787EDF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7A82A06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4960E911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25DA168E" w14:textId="77777777" w:rsidR="008B1F33" w:rsidRDefault="008B1F33">
            <w:pPr>
              <w:pStyle w:val="TableParagraph"/>
            </w:pPr>
          </w:p>
        </w:tc>
      </w:tr>
      <w:tr w:rsidR="008B1F33" w14:paraId="71BF04FE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2A80DA2E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C3ED1E8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010777CB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168B574D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AA0F36C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0BA76266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2F768AFE" w14:textId="77777777" w:rsidR="008B1F33" w:rsidRDefault="008B1F33">
            <w:pPr>
              <w:pStyle w:val="TableParagraph"/>
            </w:pPr>
          </w:p>
        </w:tc>
      </w:tr>
      <w:tr w:rsidR="008B1F33" w14:paraId="5666A43A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482F727E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5F482D1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EF73CC6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1DE35B36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62EF405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42542FA5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32B49FE3" w14:textId="77777777" w:rsidR="008B1F33" w:rsidRDefault="008B1F33">
            <w:pPr>
              <w:pStyle w:val="TableParagraph"/>
            </w:pPr>
          </w:p>
        </w:tc>
      </w:tr>
      <w:tr w:rsidR="008B1F33" w14:paraId="18F50899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3AB719F7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1D6BEAD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01D8A08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184530C5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16CC391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34976EE3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3085D2CE" w14:textId="77777777" w:rsidR="008B1F33" w:rsidRDefault="008B1F33">
            <w:pPr>
              <w:pStyle w:val="TableParagraph"/>
            </w:pPr>
          </w:p>
        </w:tc>
      </w:tr>
      <w:tr w:rsidR="008B1F33" w14:paraId="40335541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0B578E4E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38FB0D12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2313100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04318F17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C4B20C5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9352757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37332586" w14:textId="77777777" w:rsidR="008B1F33" w:rsidRDefault="008B1F33">
            <w:pPr>
              <w:pStyle w:val="TableParagraph"/>
            </w:pPr>
          </w:p>
        </w:tc>
      </w:tr>
      <w:tr w:rsidR="008B1F33" w14:paraId="741674FC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0C5A74B6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053C1248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C96156B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54C08BBA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9BD4119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6C7756D0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394A57C8" w14:textId="77777777" w:rsidR="008B1F33" w:rsidRDefault="008B1F33">
            <w:pPr>
              <w:pStyle w:val="TableParagraph"/>
            </w:pPr>
          </w:p>
        </w:tc>
      </w:tr>
      <w:tr w:rsidR="008B1F33" w14:paraId="49230D89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1C92E5E1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4A89A5CE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DAAAB1A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3772C110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8655AA1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7352A7D4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44FD6BF2" w14:textId="77777777" w:rsidR="008B1F33" w:rsidRDefault="008B1F33">
            <w:pPr>
              <w:pStyle w:val="TableParagraph"/>
            </w:pPr>
          </w:p>
        </w:tc>
      </w:tr>
      <w:tr w:rsidR="008B1F33" w14:paraId="01B0A485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60CB2CD0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6D8324EA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B2C20CA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46F2C1E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A063AB9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0C07A9B2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1D05C704" w14:textId="77777777" w:rsidR="008B1F33" w:rsidRDefault="008B1F33">
            <w:pPr>
              <w:pStyle w:val="TableParagraph"/>
            </w:pPr>
          </w:p>
        </w:tc>
      </w:tr>
      <w:tr w:rsidR="008B1F33" w14:paraId="71A22B6A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70A44167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686E0A5F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6090DC51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3060E84B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0BC490F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224B86B0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467AD74B" w14:textId="77777777" w:rsidR="008B1F33" w:rsidRDefault="008B1F33">
            <w:pPr>
              <w:pStyle w:val="TableParagraph"/>
            </w:pPr>
          </w:p>
        </w:tc>
      </w:tr>
      <w:tr w:rsidR="008B1F33" w14:paraId="1E23F351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7568732C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43174DF4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701663ED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26047695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1445F2CC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5A802638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01470F55" w14:textId="77777777" w:rsidR="008B1F33" w:rsidRDefault="008B1F33">
            <w:pPr>
              <w:pStyle w:val="TableParagraph"/>
            </w:pPr>
          </w:p>
        </w:tc>
      </w:tr>
      <w:tr w:rsidR="008B1F33" w14:paraId="04AABCA1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643A302F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2757648A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EB8BBAD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7004C8DE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029AD182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0864083A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009C3BB2" w14:textId="77777777" w:rsidR="008B1F33" w:rsidRDefault="008B1F33">
            <w:pPr>
              <w:pStyle w:val="TableParagraph"/>
            </w:pPr>
          </w:p>
        </w:tc>
      </w:tr>
      <w:tr w:rsidR="008B1F33" w14:paraId="07CD9CCC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25130DB6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6701D767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CB18959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51EEE9A2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5585BE92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06ECD543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46BE263C" w14:textId="77777777" w:rsidR="008B1F33" w:rsidRDefault="008B1F33">
            <w:pPr>
              <w:pStyle w:val="TableParagraph"/>
            </w:pPr>
          </w:p>
        </w:tc>
      </w:tr>
      <w:tr w:rsidR="008B1F33" w14:paraId="28A73897" w14:textId="77777777" w:rsidTr="00B838B7">
        <w:trPr>
          <w:trHeight w:val="333"/>
        </w:trPr>
        <w:tc>
          <w:tcPr>
            <w:tcW w:w="567" w:type="dxa"/>
            <w:tcBorders>
              <w:right w:val="dashed" w:sz="4" w:space="0" w:color="000000"/>
            </w:tcBorders>
          </w:tcPr>
          <w:p w14:paraId="7604FF25" w14:textId="77777777" w:rsidR="008B1F33" w:rsidRDefault="00000000">
            <w:pPr>
              <w:pStyle w:val="TableParagraph"/>
              <w:spacing w:before="32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38BD21C2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4AC4D7EF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7C9CB819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234F93D7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3EE76337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4DD61317" w14:textId="77777777" w:rsidR="008B1F33" w:rsidRDefault="008B1F33">
            <w:pPr>
              <w:pStyle w:val="TableParagraph"/>
            </w:pPr>
          </w:p>
        </w:tc>
      </w:tr>
      <w:tr w:rsidR="008B1F33" w14:paraId="46E6C850" w14:textId="77777777" w:rsidTr="00B838B7">
        <w:trPr>
          <w:trHeight w:val="330"/>
        </w:trPr>
        <w:tc>
          <w:tcPr>
            <w:tcW w:w="567" w:type="dxa"/>
            <w:tcBorders>
              <w:right w:val="dashed" w:sz="4" w:space="0" w:color="000000"/>
            </w:tcBorders>
          </w:tcPr>
          <w:p w14:paraId="3232CD87" w14:textId="77777777" w:rsidR="008B1F33" w:rsidRDefault="00000000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1858" w:type="dxa"/>
            <w:tcBorders>
              <w:left w:val="dashed" w:sz="4" w:space="0" w:color="000000"/>
              <w:right w:val="dashed" w:sz="4" w:space="0" w:color="000000"/>
            </w:tcBorders>
          </w:tcPr>
          <w:p w14:paraId="62037142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391CDA2D" w14:textId="77777777" w:rsidR="008B1F33" w:rsidRDefault="008B1F33">
            <w:pPr>
              <w:pStyle w:val="TableParagraph"/>
            </w:pPr>
          </w:p>
        </w:tc>
        <w:tc>
          <w:tcPr>
            <w:tcW w:w="1593" w:type="dxa"/>
            <w:tcBorders>
              <w:left w:val="dashed" w:sz="4" w:space="0" w:color="000000"/>
              <w:right w:val="dashed" w:sz="4" w:space="0" w:color="000000"/>
            </w:tcBorders>
          </w:tcPr>
          <w:p w14:paraId="22EACB17" w14:textId="77777777" w:rsidR="008B1F33" w:rsidRDefault="008B1F33">
            <w:pPr>
              <w:pStyle w:val="TableParagraph"/>
            </w:pPr>
          </w:p>
        </w:tc>
        <w:tc>
          <w:tcPr>
            <w:tcW w:w="1279" w:type="dxa"/>
            <w:tcBorders>
              <w:left w:val="dashed" w:sz="4" w:space="0" w:color="000000"/>
              <w:right w:val="dashed" w:sz="4" w:space="0" w:color="000000"/>
            </w:tcBorders>
          </w:tcPr>
          <w:p w14:paraId="247DE38F" w14:textId="77777777" w:rsidR="008B1F33" w:rsidRDefault="008B1F33">
            <w:pPr>
              <w:pStyle w:val="TableParagraph"/>
            </w:pPr>
          </w:p>
        </w:tc>
        <w:tc>
          <w:tcPr>
            <w:tcW w:w="1704" w:type="dxa"/>
            <w:tcBorders>
              <w:left w:val="dashed" w:sz="4" w:space="0" w:color="000000"/>
              <w:right w:val="dashed" w:sz="4" w:space="0" w:color="000000"/>
            </w:tcBorders>
          </w:tcPr>
          <w:p w14:paraId="0C8FB341" w14:textId="77777777" w:rsidR="008B1F33" w:rsidRDefault="008B1F33">
            <w:pPr>
              <w:pStyle w:val="TableParagraph"/>
            </w:pPr>
          </w:p>
        </w:tc>
        <w:tc>
          <w:tcPr>
            <w:tcW w:w="2068" w:type="dxa"/>
            <w:tcBorders>
              <w:left w:val="dashed" w:sz="4" w:space="0" w:color="000000"/>
            </w:tcBorders>
          </w:tcPr>
          <w:p w14:paraId="7FDC70F8" w14:textId="77777777" w:rsidR="008B1F33" w:rsidRDefault="008B1F33">
            <w:pPr>
              <w:pStyle w:val="TableParagraph"/>
            </w:pPr>
          </w:p>
        </w:tc>
      </w:tr>
    </w:tbl>
    <w:p w14:paraId="1E9F8666" w14:textId="77777777" w:rsidR="008B1F33" w:rsidRDefault="00000000">
      <w:pPr>
        <w:pStyle w:val="GvdeMetni"/>
        <w:tabs>
          <w:tab w:val="left" w:leader="dot" w:pos="8857"/>
        </w:tabs>
        <w:spacing w:before="105"/>
        <w:ind w:left="409"/>
      </w:pPr>
      <w:r>
        <w:t>Öğrencinin</w:t>
      </w:r>
      <w:r>
        <w:rPr>
          <w:spacing w:val="73"/>
          <w:w w:val="150"/>
        </w:rPr>
        <w:t xml:space="preserve"> </w:t>
      </w:r>
      <w:r>
        <w:t>……………………………………….</w:t>
      </w:r>
      <w:r>
        <w:rPr>
          <w:spacing w:val="68"/>
          <w:w w:val="150"/>
        </w:rPr>
        <w:t xml:space="preserve"> </w:t>
      </w:r>
      <w:proofErr w:type="gramStart"/>
      <w:r>
        <w:t>dönemi</w:t>
      </w:r>
      <w:proofErr w:type="gramEnd"/>
      <w:r>
        <w:rPr>
          <w:spacing w:val="-2"/>
        </w:rPr>
        <w:t xml:space="preserve"> </w:t>
      </w:r>
      <w:r>
        <w:t>aylık</w:t>
      </w:r>
      <w:r>
        <w:rPr>
          <w:spacing w:val="-6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rPr>
          <w:spacing w:val="-2"/>
        </w:rPr>
        <w:t>süresi</w:t>
      </w:r>
      <w:r>
        <w:tab/>
      </w:r>
      <w:r>
        <w:rPr>
          <w:spacing w:val="-2"/>
        </w:rPr>
        <w:t>saattir.</w:t>
      </w:r>
    </w:p>
    <w:sectPr w:rsidR="008B1F33">
      <w:type w:val="continuous"/>
      <w:pgSz w:w="11910" w:h="16840"/>
      <w:pgMar w:top="58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33"/>
    <w:rsid w:val="00010CC8"/>
    <w:rsid w:val="005179C1"/>
    <w:rsid w:val="0075167B"/>
    <w:rsid w:val="008B1F33"/>
    <w:rsid w:val="00B838B7"/>
    <w:rsid w:val="00DA03AD"/>
    <w:rsid w:val="00E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2C40"/>
  <w15:docId w15:val="{D3C7D3AD-0699-44CE-9FF9-338D9D19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23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AVCI</dc:creator>
  <dc:description/>
  <cp:lastModifiedBy>Windows</cp:lastModifiedBy>
  <cp:revision>2</cp:revision>
  <dcterms:created xsi:type="dcterms:W3CDTF">2026-01-18T08:30:00Z</dcterms:created>
  <dcterms:modified xsi:type="dcterms:W3CDTF">2026-01-18T08:30:00Z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D:20210701130108</vt:lpwstr>
  </property>
</Properties>
</file>